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50540" w14:textId="77777777" w:rsidR="00A31C69" w:rsidRDefault="00A31C69" w:rsidP="00A31C69">
      <w:pPr>
        <w:pStyle w:val="Title"/>
      </w:pPr>
      <w:r>
        <w:t xml:space="preserve">Severity scales and ratings </w:t>
      </w:r>
    </w:p>
    <w:p w14:paraId="27372AB7" w14:textId="77777777" w:rsidR="00650747" w:rsidRPr="00650747" w:rsidRDefault="00650747" w:rsidP="00ED693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bookmarkStart w:id="0" w:name="_GoBack"/>
      <w:bookmarkEnd w:id="0"/>
    </w:p>
    <w:p w14:paraId="0A6E6661" w14:textId="77777777" w:rsidR="00650747" w:rsidRDefault="00650747" w:rsidP="00ED693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485A5E0C" w14:textId="77777777" w:rsidR="00ED6935" w:rsidRDefault="00ED6935" w:rsidP="00ED693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>Severity rating</w:t>
      </w:r>
      <w:r>
        <w:rPr>
          <w:rFonts w:ascii="Helvetica" w:hAnsi="Helvetica" w:cs="Helvetica"/>
        </w:rPr>
        <w:t>: Select both the actual and potential severity for the incident. Use the</w:t>
      </w:r>
    </w:p>
    <w:p w14:paraId="4DD6BEC9" w14:textId="77777777" w:rsidR="00ED6935" w:rsidRDefault="00ED6935" w:rsidP="00ED693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incident severity scale to rate the severity of the incident.</w:t>
      </w:r>
    </w:p>
    <w:p w14:paraId="42620959" w14:textId="77777777" w:rsidR="00650747" w:rsidRDefault="00650747" w:rsidP="00ED693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460D7D7D" w14:textId="77777777" w:rsidR="00ED6935" w:rsidRDefault="00ED6935" w:rsidP="00ED693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Courier" w:hAnsi="Courier" w:cs="Courier"/>
        </w:rPr>
        <w:t xml:space="preserve">o </w:t>
      </w:r>
      <w:r>
        <w:rPr>
          <w:rFonts w:ascii="Helvetica-Bold" w:hAnsi="Helvetica-Bold" w:cs="Helvetica-Bold"/>
          <w:b/>
          <w:bCs/>
        </w:rPr>
        <w:t>How to rate an incident</w:t>
      </w:r>
      <w:r>
        <w:rPr>
          <w:rFonts w:ascii="Helvetica" w:hAnsi="Helvetica" w:cs="Helvetica"/>
        </w:rPr>
        <w:t>.</w:t>
      </w:r>
    </w:p>
    <w:p w14:paraId="0E93FC4E" w14:textId="77777777" w:rsidR="00ED6935" w:rsidRDefault="00ED6935" w:rsidP="00ED693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The key severity rating factor is the “</w:t>
      </w:r>
      <w:r w:rsidRPr="00650747">
        <w:rPr>
          <w:rFonts w:ascii="Helvetica" w:hAnsi="Helvetica" w:cs="Helvetica"/>
          <w:b/>
        </w:rPr>
        <w:t>impact on participation</w:t>
      </w:r>
      <w:r>
        <w:rPr>
          <w:rFonts w:ascii="Helvetica" w:hAnsi="Helvetica" w:cs="Helvetica"/>
        </w:rPr>
        <w:t>” column. Do not use the</w:t>
      </w:r>
    </w:p>
    <w:p w14:paraId="5E42F248" w14:textId="77777777" w:rsidR="00ED6935" w:rsidRDefault="00ED6935" w:rsidP="00ED693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examples in the injury column as the sole judgment of severity. For example,</w:t>
      </w:r>
    </w:p>
    <w:p w14:paraId="4955ABF7" w14:textId="77777777" w:rsidR="00ED6935" w:rsidRDefault="00ED6935" w:rsidP="00ED693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blisters are listed as a severity ranking of 3, but if a participant can no longer</w:t>
      </w:r>
    </w:p>
    <w:p w14:paraId="76B30D93" w14:textId="77777777" w:rsidR="00ED6935" w:rsidRDefault="00ED6935" w:rsidP="00ED693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participate in a tramp or sea kayak journey for a couple of days, then this could rise</w:t>
      </w:r>
    </w:p>
    <w:p w14:paraId="4E1CC15A" w14:textId="77777777" w:rsidR="00ED6935" w:rsidRDefault="00ED6935" w:rsidP="00ED693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to a severity ranking of 4. Conversely if a participant had blisters on their feet or</w:t>
      </w:r>
    </w:p>
    <w:p w14:paraId="40328AC3" w14:textId="77777777" w:rsidR="00ED6935" w:rsidRDefault="00ED6935" w:rsidP="00ED693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hands, but could still walk or paddle then this would </w:t>
      </w:r>
      <w:r w:rsidRPr="00650747">
        <w:rPr>
          <w:rFonts w:ascii="Helvetica" w:hAnsi="Helvetica" w:cs="Helvetica"/>
          <w:b/>
        </w:rPr>
        <w:t>not</w:t>
      </w:r>
      <w:r>
        <w:rPr>
          <w:rFonts w:ascii="Helvetica" w:hAnsi="Helvetica" w:cs="Helvetica"/>
        </w:rPr>
        <w:t xml:space="preserve"> be considered an incident</w:t>
      </w:r>
    </w:p>
    <w:p w14:paraId="6E023859" w14:textId="77777777" w:rsidR="00ED6935" w:rsidRDefault="00ED6935" w:rsidP="00ED693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as they can still participate in the activity. If it is an equipment or environmental</w:t>
      </w:r>
    </w:p>
    <w:p w14:paraId="6638A28B" w14:textId="77777777" w:rsidR="00ED6935" w:rsidRDefault="00ED6935" w:rsidP="00ED693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incident then use those descriptors. If the incident is a near miss, rate the actual</w:t>
      </w:r>
    </w:p>
    <w:p w14:paraId="25C0A436" w14:textId="77777777" w:rsidR="00ED6935" w:rsidRDefault="00ED6935" w:rsidP="00ED693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severity, then rate the potential severity.</w:t>
      </w:r>
    </w:p>
    <w:p w14:paraId="6A686CCD" w14:textId="77777777" w:rsidR="00650747" w:rsidRDefault="00650747" w:rsidP="00ED693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4322F5B9" w14:textId="77777777" w:rsidR="00ED6935" w:rsidRDefault="00ED6935" w:rsidP="00ED693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Courier" w:hAnsi="Courier" w:cs="Courier"/>
        </w:rPr>
        <w:t xml:space="preserve">o </w:t>
      </w:r>
      <w:r>
        <w:rPr>
          <w:rFonts w:ascii="Helvetica-Bold" w:hAnsi="Helvetica-Bold" w:cs="Helvetica-Bold"/>
          <w:b/>
          <w:bCs/>
        </w:rPr>
        <w:t>The importance and usefulness of recording both the actual and potential</w:t>
      </w:r>
    </w:p>
    <w:p w14:paraId="2F39A0B6" w14:textId="77777777" w:rsidR="00ED6935" w:rsidRDefault="00ED6935" w:rsidP="00ED693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severity rating of each incident</w:t>
      </w:r>
    </w:p>
    <w:p w14:paraId="50D72C2D" w14:textId="77777777" w:rsidR="00ED6935" w:rsidRDefault="00ED6935" w:rsidP="00ED693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A person on a tramp falls 5m down a bank and sprains their ankle. They have to be</w:t>
      </w:r>
    </w:p>
    <w:p w14:paraId="69C68DD1" w14:textId="77777777" w:rsidR="00ED6935" w:rsidRDefault="00ED6935" w:rsidP="00ED693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evacuated. This incident would rate a severity of 4-5, but in this instance if they had</w:t>
      </w:r>
    </w:p>
    <w:p w14:paraId="013B721B" w14:textId="77777777" w:rsidR="00ED6935" w:rsidRDefault="00ED6935" w:rsidP="00ED693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fallen 1m further they would have gone over a 20m bluff, therefore the potential</w:t>
      </w:r>
    </w:p>
    <w:p w14:paraId="60952DDA" w14:textId="77777777" w:rsidR="00ED6935" w:rsidRDefault="00ED6935" w:rsidP="00ED693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severity was a 9 (potential fatality). The high potential severity would warrant further</w:t>
      </w:r>
    </w:p>
    <w:p w14:paraId="560CFF4D" w14:textId="77777777" w:rsidR="00ED6935" w:rsidRDefault="00ED6935" w:rsidP="00ED693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investigation and consideration as to minimising/reducing/eliminating the risk in this</w:t>
      </w:r>
    </w:p>
    <w:p w14:paraId="4BAB22FC" w14:textId="77777777" w:rsidR="00ED6935" w:rsidRDefault="00ED6935" w:rsidP="00ED693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area, whereas recording only the actual severity may not have highlighted the near miss.</w:t>
      </w:r>
    </w:p>
    <w:p w14:paraId="7F69FA9B" w14:textId="77777777" w:rsidR="00ED6935" w:rsidRDefault="00ED6935" w:rsidP="00ED693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Severity ratings allow you to focus on the incidents that had high actual or potential</w:t>
      </w:r>
    </w:p>
    <w:p w14:paraId="1FBFFD14" w14:textId="77777777" w:rsidR="00D00487" w:rsidRDefault="00ED6935" w:rsidP="00ED693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severity and put processes in place to prevent future reoccurrence.</w:t>
      </w:r>
    </w:p>
    <w:p w14:paraId="235CA9FB" w14:textId="77777777" w:rsidR="00ED6935" w:rsidRDefault="00ED6935" w:rsidP="00ED6935">
      <w:pPr>
        <w:rPr>
          <w:rFonts w:ascii="Helvetica" w:hAnsi="Helvetica" w:cs="Helvetica"/>
        </w:rPr>
      </w:pPr>
    </w:p>
    <w:p w14:paraId="34F1C120" w14:textId="77777777" w:rsidR="00ED6935" w:rsidRDefault="00ED6935" w:rsidP="00ED6935">
      <w:r>
        <w:rPr>
          <w:rFonts w:ascii="Helvetica" w:hAnsi="Helvetica" w:cs="Helvetica"/>
        </w:rPr>
        <w:t xml:space="preserve">Downloaded from </w:t>
      </w:r>
      <w:r w:rsidRPr="00ED6935">
        <w:rPr>
          <w:rFonts w:ascii="Helvetica" w:hAnsi="Helvetica" w:cs="Helvetica"/>
        </w:rPr>
        <w:t>http://www.incidentreport.org.nz/resources/OER_NID_Guide.pdf</w:t>
      </w:r>
    </w:p>
    <w:sectPr w:rsidR="00ED693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53B27" w14:textId="77777777" w:rsidR="00A31C69" w:rsidRDefault="00A31C69" w:rsidP="00A31C69">
      <w:pPr>
        <w:spacing w:after="0" w:line="240" w:lineRule="auto"/>
      </w:pPr>
      <w:r>
        <w:separator/>
      </w:r>
    </w:p>
  </w:endnote>
  <w:endnote w:type="continuationSeparator" w:id="0">
    <w:p w14:paraId="0AB47461" w14:textId="77777777" w:rsidR="00A31C69" w:rsidRDefault="00A31C69" w:rsidP="00A3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CE523" w14:textId="77777777" w:rsidR="00A31C69" w:rsidRDefault="00A31C69">
    <w:pPr>
      <w:pStyle w:val="Footer"/>
    </w:pPr>
    <w:r w:rsidRPr="00A31C69">
      <w:t>Background information 9a. Severity rating and severity scale</w:t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1</w:t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DATE \@ "d/MM/yy" </w:instrText>
    </w:r>
    <w:r>
      <w:rPr>
        <w:rStyle w:val="PageNumber"/>
      </w:rPr>
      <w:fldChar w:fldCharType="separate"/>
    </w:r>
    <w:r>
      <w:rPr>
        <w:rStyle w:val="PageNumber"/>
        <w:noProof/>
      </w:rPr>
      <w:t>20/03/12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AB248" w14:textId="77777777" w:rsidR="00A31C69" w:rsidRDefault="00A31C69" w:rsidP="00A31C69">
      <w:pPr>
        <w:spacing w:after="0" w:line="240" w:lineRule="auto"/>
      </w:pPr>
      <w:r>
        <w:separator/>
      </w:r>
    </w:p>
  </w:footnote>
  <w:footnote w:type="continuationSeparator" w:id="0">
    <w:p w14:paraId="53B8BEEC" w14:textId="77777777" w:rsidR="00A31C69" w:rsidRDefault="00A31C69" w:rsidP="00A31C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35"/>
    <w:rsid w:val="00330951"/>
    <w:rsid w:val="00650747"/>
    <w:rsid w:val="00A31C69"/>
    <w:rsid w:val="00D00487"/>
    <w:rsid w:val="00ED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D8C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3095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ndalus" w:eastAsiaTheme="majorEastAsia" w:hAnsi="Andalus" w:cstheme="majorBidi"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31C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A31C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A31C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C69"/>
  </w:style>
  <w:style w:type="paragraph" w:styleId="Footer">
    <w:name w:val="footer"/>
    <w:basedOn w:val="Normal"/>
    <w:link w:val="FooterChar"/>
    <w:uiPriority w:val="99"/>
    <w:unhideWhenUsed/>
    <w:rsid w:val="00A31C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C69"/>
  </w:style>
  <w:style w:type="character" w:styleId="PageNumber">
    <w:name w:val="page number"/>
    <w:basedOn w:val="DefaultParagraphFont"/>
    <w:uiPriority w:val="99"/>
    <w:semiHidden/>
    <w:unhideWhenUsed/>
    <w:rsid w:val="00A31C6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3095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ndalus" w:eastAsiaTheme="majorEastAsia" w:hAnsi="Andalus" w:cstheme="majorBidi"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31C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A31C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A31C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C69"/>
  </w:style>
  <w:style w:type="paragraph" w:styleId="Footer">
    <w:name w:val="footer"/>
    <w:basedOn w:val="Normal"/>
    <w:link w:val="FooterChar"/>
    <w:uiPriority w:val="99"/>
    <w:unhideWhenUsed/>
    <w:rsid w:val="00A31C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C69"/>
  </w:style>
  <w:style w:type="character" w:styleId="PageNumber">
    <w:name w:val="page number"/>
    <w:basedOn w:val="DefaultParagraphFont"/>
    <w:uiPriority w:val="99"/>
    <w:semiHidden/>
    <w:unhideWhenUsed/>
    <w:rsid w:val="00A31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Ministry of Education</cp:lastModifiedBy>
  <cp:revision>3</cp:revision>
  <cp:lastPrinted>2012-03-20T01:17:00Z</cp:lastPrinted>
  <dcterms:created xsi:type="dcterms:W3CDTF">2011-07-26T06:25:00Z</dcterms:created>
  <dcterms:modified xsi:type="dcterms:W3CDTF">2012-03-20T01:17:00Z</dcterms:modified>
</cp:coreProperties>
</file>